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BA" w:rsidRDefault="004315BA" w:rsidP="004315B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610AD" w:rsidRPr="007610AD" w:rsidRDefault="007610AD" w:rsidP="004315BA">
      <w:pPr>
        <w:jc w:val="center"/>
        <w:rPr>
          <w:b/>
          <w:sz w:val="18"/>
          <w:szCs w:val="28"/>
        </w:rPr>
      </w:pPr>
    </w:p>
    <w:p w:rsidR="004315BA" w:rsidRDefault="004315BA" w:rsidP="004315BA">
      <w:pPr>
        <w:jc w:val="center"/>
        <w:rPr>
          <w:b/>
          <w:sz w:val="28"/>
          <w:szCs w:val="28"/>
        </w:rPr>
      </w:pPr>
      <w:r w:rsidRPr="00CD4381">
        <w:rPr>
          <w:b/>
          <w:sz w:val="28"/>
          <w:szCs w:val="28"/>
        </w:rPr>
        <w:t xml:space="preserve">Projekt Małopolski Ośrodek Wsparcia Ekonomii Społecznej </w:t>
      </w:r>
    </w:p>
    <w:p w:rsidR="004315BA" w:rsidRPr="00CD4381" w:rsidRDefault="004315BA" w:rsidP="004315BA">
      <w:pPr>
        <w:jc w:val="center"/>
        <w:rPr>
          <w:b/>
          <w:sz w:val="28"/>
          <w:szCs w:val="28"/>
        </w:rPr>
      </w:pPr>
      <w:r w:rsidRPr="00CD4381">
        <w:rPr>
          <w:b/>
          <w:sz w:val="28"/>
          <w:szCs w:val="28"/>
        </w:rPr>
        <w:t>MOWES Subregion Małopolska Z</w:t>
      </w:r>
      <w:r>
        <w:rPr>
          <w:b/>
          <w:sz w:val="28"/>
          <w:szCs w:val="28"/>
        </w:rPr>
        <w:t>achodnia</w:t>
      </w:r>
    </w:p>
    <w:p w:rsidR="004315BA" w:rsidRDefault="004315BA" w:rsidP="004315BA"/>
    <w:p w:rsidR="004315BA" w:rsidRDefault="004315BA" w:rsidP="004315BA">
      <w:r>
        <w:t>Szanowni Państwo,</w:t>
      </w:r>
    </w:p>
    <w:p w:rsidR="004315BA" w:rsidRDefault="002F079F" w:rsidP="004315BA">
      <w:pPr>
        <w:jc w:val="both"/>
      </w:pPr>
      <w:r>
        <w:t xml:space="preserve">Uprzejmie informujemy, że </w:t>
      </w:r>
      <w:r w:rsidR="004315BA">
        <w:t xml:space="preserve"> dnia 23</w:t>
      </w:r>
      <w:r>
        <w:t xml:space="preserve"> stycznia 2017 roku rozpoczęliśmy</w:t>
      </w:r>
      <w:r w:rsidR="004315BA">
        <w:t xml:space="preserve"> </w:t>
      </w:r>
      <w:r w:rsidR="004315BA">
        <w:rPr>
          <w:b/>
          <w:bCs/>
        </w:rPr>
        <w:t xml:space="preserve">pierwszy nabór </w:t>
      </w:r>
      <w:r w:rsidR="00E17A9E">
        <w:t>Grup I</w:t>
      </w:r>
      <w:r w:rsidR="004315BA">
        <w:t>nicjatywnych złożonych z osób fizycznych lub prawnych</w:t>
      </w:r>
      <w:r w:rsidR="00E17A9E">
        <w:t>, w tym JST</w:t>
      </w:r>
      <w:r w:rsidR="004315BA">
        <w:t xml:space="preserve"> zainteresowanych </w:t>
      </w:r>
      <w:r w:rsidR="00E17A9E">
        <w:t xml:space="preserve">uruchomieniem przedsiębiorstwa społecznego. W projekcie Grupa Inicjatywna może uzyskać </w:t>
      </w:r>
      <w:r w:rsidR="004315BA" w:rsidRPr="00B05969">
        <w:rPr>
          <w:b/>
        </w:rPr>
        <w:t>wsparcie szkoleniowo</w:t>
      </w:r>
      <w:r w:rsidR="004315BA">
        <w:rPr>
          <w:b/>
        </w:rPr>
        <w:t>-</w:t>
      </w:r>
      <w:r w:rsidR="00E17A9E">
        <w:rPr>
          <w:b/>
        </w:rPr>
        <w:t>doradcze</w:t>
      </w:r>
      <w:r w:rsidR="004315BA" w:rsidRPr="00B05969">
        <w:rPr>
          <w:b/>
        </w:rPr>
        <w:t xml:space="preserve"> </w:t>
      </w:r>
      <w:r w:rsidR="00E17A9E">
        <w:rPr>
          <w:b/>
        </w:rPr>
        <w:t xml:space="preserve">i </w:t>
      </w:r>
      <w:r w:rsidR="00E17A9E">
        <w:rPr>
          <w:b/>
          <w:bCs/>
        </w:rPr>
        <w:t>dotację</w:t>
      </w:r>
      <w:r w:rsidR="007610AD">
        <w:rPr>
          <w:b/>
          <w:bCs/>
        </w:rPr>
        <w:t xml:space="preserve"> na utworzenie lub </w:t>
      </w:r>
      <w:r w:rsidR="004315BA">
        <w:rPr>
          <w:b/>
          <w:bCs/>
        </w:rPr>
        <w:t>przystąpienie do przedsiębiorstwa społecznego</w:t>
      </w:r>
      <w:r w:rsidR="004315BA">
        <w:t xml:space="preserve"> (w tym spółdzielni socjalnej).</w:t>
      </w:r>
    </w:p>
    <w:p w:rsidR="004315BA" w:rsidRDefault="007610AD" w:rsidP="00E15757">
      <w:pPr>
        <w:pStyle w:val="Akapitzlist"/>
        <w:numPr>
          <w:ilvl w:val="0"/>
          <w:numId w:val="7"/>
        </w:numPr>
        <w:spacing w:after="360"/>
        <w:ind w:left="357" w:hanging="357"/>
        <w:rPr>
          <w:b/>
          <w:bCs/>
        </w:rPr>
      </w:pPr>
      <w:r>
        <w:rPr>
          <w:b/>
          <w:bCs/>
        </w:rPr>
        <w:t>CO OFERUJEMY?</w:t>
      </w:r>
      <w:r w:rsidR="004315BA" w:rsidRPr="00E15757">
        <w:rPr>
          <w:b/>
          <w:bCs/>
        </w:rPr>
        <w:t xml:space="preserve"> </w:t>
      </w:r>
    </w:p>
    <w:p w:rsidR="00E15757" w:rsidRPr="00E15757" w:rsidRDefault="00E15757" w:rsidP="00E15757">
      <w:pPr>
        <w:pStyle w:val="Akapitzlist"/>
        <w:spacing w:after="360"/>
        <w:ind w:left="357"/>
        <w:rPr>
          <w:b/>
          <w:bCs/>
          <w:sz w:val="12"/>
        </w:rPr>
      </w:pPr>
    </w:p>
    <w:p w:rsidR="004315BA" w:rsidRDefault="004315BA" w:rsidP="00E15757">
      <w:pPr>
        <w:pStyle w:val="Akapitzlist"/>
        <w:numPr>
          <w:ilvl w:val="0"/>
          <w:numId w:val="8"/>
        </w:numPr>
        <w:contextualSpacing w:val="0"/>
        <w:jc w:val="both"/>
        <w:rPr>
          <w:rStyle w:val="apple-converted-space"/>
          <w:color w:val="312F2F"/>
          <w:shd w:val="clear" w:color="auto" w:fill="FFFFFF"/>
        </w:rPr>
      </w:pPr>
      <w:r>
        <w:rPr>
          <w:rStyle w:val="apple-converted-space"/>
          <w:color w:val="312F2F"/>
          <w:shd w:val="clear" w:color="auto" w:fill="FFFFFF"/>
        </w:rPr>
        <w:t xml:space="preserve">kompleksowe </w:t>
      </w:r>
      <w:r>
        <w:rPr>
          <w:rStyle w:val="apple-converted-space"/>
          <w:b/>
          <w:bCs/>
          <w:color w:val="312F2F"/>
          <w:shd w:val="clear" w:color="auto" w:fill="FFFFFF"/>
        </w:rPr>
        <w:t>szkolenia</w:t>
      </w:r>
      <w:r>
        <w:rPr>
          <w:rStyle w:val="apple-converted-space"/>
          <w:color w:val="312F2F"/>
          <w:shd w:val="clear" w:color="auto" w:fill="FFFFFF"/>
        </w:rPr>
        <w:t xml:space="preserve"> oraz indywidualne </w:t>
      </w:r>
      <w:r>
        <w:rPr>
          <w:rStyle w:val="apple-converted-space"/>
          <w:b/>
          <w:bCs/>
          <w:color w:val="312F2F"/>
          <w:shd w:val="clear" w:color="auto" w:fill="FFFFFF"/>
        </w:rPr>
        <w:t>doradztwo</w:t>
      </w:r>
      <w:r>
        <w:rPr>
          <w:rStyle w:val="apple-converted-space"/>
          <w:color w:val="312F2F"/>
          <w:shd w:val="clear" w:color="auto" w:fill="FFFFFF"/>
        </w:rPr>
        <w:t xml:space="preserve"> przygotowujące do stworzenia biznesplanu oraz założenia i prowadzenia przedsiębiorstwa społecznego;</w:t>
      </w:r>
    </w:p>
    <w:p w:rsidR="004315BA" w:rsidRDefault="004315BA" w:rsidP="00E15757">
      <w:pPr>
        <w:pStyle w:val="Akapitzlist"/>
        <w:numPr>
          <w:ilvl w:val="0"/>
          <w:numId w:val="8"/>
        </w:numPr>
        <w:contextualSpacing w:val="0"/>
        <w:jc w:val="both"/>
      </w:pPr>
      <w:r>
        <w:rPr>
          <w:color w:val="312F2F"/>
          <w:bdr w:val="none" w:sz="0" w:space="0" w:color="auto" w:frame="1"/>
          <w:shd w:val="clear" w:color="auto" w:fill="FFFFFF"/>
        </w:rPr>
        <w:t xml:space="preserve">wsparcie finansowe na </w:t>
      </w:r>
      <w:r>
        <w:rPr>
          <w:b/>
          <w:bCs/>
          <w:color w:val="312F2F"/>
          <w:bdr w:val="none" w:sz="0" w:space="0" w:color="auto" w:frame="1"/>
          <w:shd w:val="clear" w:color="auto" w:fill="FFFFFF"/>
        </w:rPr>
        <w:t>założenie/przystąpienie/zatrudnienie w przedsiębiorstwie społecznym</w:t>
      </w:r>
      <w:r>
        <w:rPr>
          <w:color w:val="312F2F"/>
          <w:bdr w:val="none" w:sz="0" w:space="0" w:color="auto" w:frame="1"/>
          <w:shd w:val="clear" w:color="auto" w:fill="FFFFFF"/>
        </w:rPr>
        <w:t xml:space="preserve"> </w:t>
      </w:r>
      <w:r>
        <w:rPr>
          <w:color w:val="312F2F"/>
          <w:shd w:val="clear" w:color="auto" w:fill="FFFFFF"/>
        </w:rPr>
        <w:t>dla uczestników projektu w kwocie</w:t>
      </w:r>
      <w:r>
        <w:rPr>
          <w:rStyle w:val="apple-converted-space"/>
          <w:color w:val="312F2F"/>
          <w:shd w:val="clear" w:color="auto" w:fill="FFFFFF"/>
        </w:rPr>
        <w:t> </w:t>
      </w:r>
      <w:r>
        <w:rPr>
          <w:color w:val="312F2F"/>
          <w:bdr w:val="none" w:sz="0" w:space="0" w:color="auto" w:frame="1"/>
          <w:shd w:val="clear" w:color="auto" w:fill="FFFFFF"/>
        </w:rPr>
        <w:t>23.000 zł</w:t>
      </w:r>
      <w:r>
        <w:rPr>
          <w:rStyle w:val="apple-converted-space"/>
          <w:color w:val="312F2F"/>
          <w:shd w:val="clear" w:color="auto" w:fill="FFFFFF"/>
        </w:rPr>
        <w:t> </w:t>
      </w:r>
      <w:r>
        <w:rPr>
          <w:color w:val="312F2F"/>
          <w:shd w:val="clear" w:color="auto" w:fill="FFFFFF"/>
        </w:rPr>
        <w:t>na każde utworzone miejsce pracy, maksymalnie 115 000,00 zł na jeden podmiot;</w:t>
      </w:r>
    </w:p>
    <w:p w:rsidR="004315BA" w:rsidRDefault="004315BA" w:rsidP="00E15757">
      <w:pPr>
        <w:pStyle w:val="Akapitzlist"/>
        <w:numPr>
          <w:ilvl w:val="0"/>
          <w:numId w:val="8"/>
        </w:numPr>
        <w:contextualSpacing w:val="0"/>
        <w:jc w:val="both"/>
        <w:rPr>
          <w:rStyle w:val="apple-converted-space"/>
        </w:rPr>
      </w:pPr>
      <w:r>
        <w:rPr>
          <w:color w:val="312F2F"/>
          <w:bdr w:val="none" w:sz="0" w:space="0" w:color="auto" w:frame="1"/>
          <w:shd w:val="clear" w:color="auto" w:fill="FFFFFF"/>
        </w:rPr>
        <w:t>wsparcie pomostowe finansowe</w:t>
      </w:r>
      <w:r>
        <w:rPr>
          <w:rStyle w:val="apple-converted-space"/>
          <w:color w:val="312F2F"/>
          <w:shd w:val="clear" w:color="auto" w:fill="FFFFFF"/>
        </w:rPr>
        <w:t> </w:t>
      </w:r>
      <w:r>
        <w:rPr>
          <w:color w:val="312F2F"/>
          <w:shd w:val="clear" w:color="auto" w:fill="FFFFFF"/>
        </w:rPr>
        <w:t>w maksymalnej kwocie</w:t>
      </w:r>
      <w:r>
        <w:rPr>
          <w:rStyle w:val="apple-converted-space"/>
          <w:color w:val="312F2F"/>
          <w:shd w:val="clear" w:color="auto" w:fill="FFFFFF"/>
        </w:rPr>
        <w:t> </w:t>
      </w:r>
      <w:r>
        <w:rPr>
          <w:color w:val="312F2F"/>
          <w:bdr w:val="none" w:sz="0" w:space="0" w:color="auto" w:frame="1"/>
          <w:shd w:val="clear" w:color="auto" w:fill="FFFFFF"/>
        </w:rPr>
        <w:t>1.850 zł miesięcznie</w:t>
      </w:r>
      <w:r>
        <w:rPr>
          <w:rStyle w:val="apple-converted-space"/>
          <w:color w:val="312F2F"/>
          <w:shd w:val="clear" w:color="auto" w:fill="FFFFFF"/>
        </w:rPr>
        <w:t> </w:t>
      </w:r>
      <w:r>
        <w:rPr>
          <w:color w:val="312F2F"/>
          <w:shd w:val="clear" w:color="auto" w:fill="FFFFFF"/>
        </w:rPr>
        <w:t xml:space="preserve">na każde </w:t>
      </w:r>
      <w:r>
        <w:rPr>
          <w:b/>
          <w:bCs/>
          <w:color w:val="312F2F"/>
          <w:shd w:val="clear" w:color="auto" w:fill="FFFFFF"/>
        </w:rPr>
        <w:t xml:space="preserve">utworzone miejsce pracy </w:t>
      </w:r>
      <w:r>
        <w:rPr>
          <w:color w:val="312F2F"/>
          <w:shd w:val="clear" w:color="auto" w:fill="FFFFFF"/>
        </w:rPr>
        <w:t xml:space="preserve">w </w:t>
      </w:r>
      <w:r>
        <w:rPr>
          <w:b/>
          <w:color w:val="312F2F"/>
          <w:shd w:val="clear" w:color="auto" w:fill="FFFFFF"/>
        </w:rPr>
        <w:t>nowopowstałym</w:t>
      </w:r>
      <w:r>
        <w:rPr>
          <w:color w:val="312F2F"/>
          <w:shd w:val="clear" w:color="auto" w:fill="FFFFFF"/>
        </w:rPr>
        <w:t xml:space="preserve"> przedsiębiorstwie</w:t>
      </w:r>
      <w:r>
        <w:rPr>
          <w:rStyle w:val="apple-converted-space"/>
          <w:color w:val="312F2F"/>
          <w:shd w:val="clear" w:color="auto" w:fill="FFFFFF"/>
        </w:rPr>
        <w:t xml:space="preserve">; </w:t>
      </w:r>
    </w:p>
    <w:p w:rsidR="004315BA" w:rsidRPr="007610AD" w:rsidRDefault="004315BA" w:rsidP="004315BA">
      <w:pPr>
        <w:pStyle w:val="Akapitzlist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Style w:val="apple-converted-space"/>
          <w:color w:val="312F2F"/>
          <w:shd w:val="clear" w:color="auto" w:fill="FFFFFF"/>
        </w:rPr>
      </w:pPr>
      <w:r>
        <w:rPr>
          <w:rStyle w:val="apple-converted-space"/>
          <w:color w:val="312F2F"/>
          <w:shd w:val="clear" w:color="auto" w:fill="FFFFFF"/>
        </w:rPr>
        <w:t>wsparcie pomostowe merytoryczne udzielane zgodnie z indywidualnymi potrzebami po utworzeniu przedsiębiorstwa społecznego m.in.</w:t>
      </w:r>
      <w:r>
        <w:rPr>
          <w:rStyle w:val="apple-converted-space"/>
          <w:b/>
          <w:bCs/>
          <w:color w:val="312F2F"/>
          <w:shd w:val="clear" w:color="auto" w:fill="FFFFFF"/>
        </w:rPr>
        <w:t xml:space="preserve"> doradztwo biznesowe, prawne i księgowe</w:t>
      </w:r>
      <w:r>
        <w:rPr>
          <w:rStyle w:val="apple-converted-space"/>
          <w:color w:val="312F2F"/>
          <w:shd w:val="clear" w:color="auto" w:fill="FFFFFF"/>
        </w:rPr>
        <w:t>.</w:t>
      </w:r>
    </w:p>
    <w:p w:rsidR="007610AD" w:rsidRPr="007610AD" w:rsidRDefault="007610AD" w:rsidP="004315BA">
      <w:pPr>
        <w:rPr>
          <w:rStyle w:val="apple-converted-space"/>
          <w:rFonts w:cstheme="minorHAnsi"/>
          <w:color w:val="312F2F"/>
          <w:sz w:val="16"/>
          <w:shd w:val="clear" w:color="auto" w:fill="FFFFFF"/>
        </w:rPr>
      </w:pPr>
    </w:p>
    <w:p w:rsidR="007610AD" w:rsidRDefault="007610AD" w:rsidP="007610AD">
      <w:pPr>
        <w:jc w:val="center"/>
        <w:rPr>
          <w:b/>
          <w:bCs/>
          <w:sz w:val="24"/>
          <w:szCs w:val="24"/>
        </w:rPr>
      </w:pPr>
      <w:r w:rsidRPr="00D50C9D">
        <w:rPr>
          <w:b/>
          <w:bCs/>
          <w:sz w:val="24"/>
          <w:szCs w:val="24"/>
        </w:rPr>
        <w:t xml:space="preserve">Termin zakończenia pierwszego naboru - </w:t>
      </w:r>
      <w:r w:rsidRPr="00D50C9D">
        <w:rPr>
          <w:b/>
          <w:bCs/>
          <w:sz w:val="24"/>
          <w:szCs w:val="24"/>
          <w:u w:val="single"/>
        </w:rPr>
        <w:t>6 lutego 2017 roku</w:t>
      </w:r>
      <w:r w:rsidRPr="00D50C9D">
        <w:rPr>
          <w:b/>
          <w:bCs/>
          <w:sz w:val="24"/>
          <w:szCs w:val="24"/>
        </w:rPr>
        <w:t xml:space="preserve"> (decyduje data wpływu).</w:t>
      </w:r>
    </w:p>
    <w:p w:rsidR="007610AD" w:rsidRDefault="007610AD" w:rsidP="004315BA">
      <w:pPr>
        <w:rPr>
          <w:rStyle w:val="apple-converted-space"/>
          <w:rFonts w:cstheme="minorHAnsi"/>
          <w:color w:val="312F2F"/>
          <w:sz w:val="2"/>
          <w:szCs w:val="2"/>
          <w:shd w:val="clear" w:color="auto" w:fill="FFFFFF"/>
        </w:rPr>
      </w:pPr>
    </w:p>
    <w:p w:rsidR="004315BA" w:rsidRPr="007610AD" w:rsidRDefault="00E17A9E" w:rsidP="004315BA">
      <w:pPr>
        <w:spacing w:after="0" w:line="240" w:lineRule="auto"/>
        <w:contextualSpacing/>
        <w:jc w:val="both"/>
        <w:rPr>
          <w:rFonts w:cs="Arial"/>
        </w:rPr>
      </w:pPr>
      <w:r>
        <w:t xml:space="preserve">Do udziału w projekcie </w:t>
      </w:r>
      <w:r w:rsidR="004315BA" w:rsidRPr="00D50C9D">
        <w:t xml:space="preserve">zapraszamy zainteresowane Grupy </w:t>
      </w:r>
      <w:r>
        <w:t>I</w:t>
      </w:r>
      <w:r w:rsidR="004315BA" w:rsidRPr="00D50C9D">
        <w:t xml:space="preserve">nicjatywne </w:t>
      </w:r>
      <w:r w:rsidR="004315BA" w:rsidRPr="00D50C9D">
        <w:rPr>
          <w:rFonts w:cs="Arial"/>
        </w:rPr>
        <w:t xml:space="preserve">składające się </w:t>
      </w:r>
      <w:r w:rsidR="007610AD">
        <w:rPr>
          <w:rFonts w:cs="Arial"/>
        </w:rPr>
        <w:br/>
      </w:r>
      <w:r w:rsidR="004315BA" w:rsidRPr="00D50C9D">
        <w:rPr>
          <w:rFonts w:cs="Arial"/>
        </w:rPr>
        <w:t>z osób fizycznych lub przedstawicieli osób prawnych uprawnionych do powołania przedsiębiorstwa społecznego</w:t>
      </w:r>
      <w:r>
        <w:rPr>
          <w:rFonts w:cs="Arial"/>
        </w:rPr>
        <w:t xml:space="preserve"> w tym jednostki samorządu terytorialnego</w:t>
      </w:r>
      <w:r w:rsidR="004315BA" w:rsidRPr="00D50C9D">
        <w:rPr>
          <w:rFonts w:cs="Arial"/>
        </w:rPr>
        <w:t xml:space="preserve">. </w:t>
      </w:r>
    </w:p>
    <w:p w:rsidR="004315BA" w:rsidRDefault="004315BA" w:rsidP="004315BA">
      <w:pPr>
        <w:spacing w:after="0" w:line="240" w:lineRule="auto"/>
        <w:contextualSpacing/>
        <w:jc w:val="both"/>
        <w:rPr>
          <w:b/>
          <w:highlight w:val="yellow"/>
        </w:rPr>
      </w:pPr>
    </w:p>
    <w:p w:rsidR="004315BA" w:rsidRPr="007610AD" w:rsidRDefault="004315BA" w:rsidP="004315BA">
      <w:pPr>
        <w:spacing w:after="0" w:line="240" w:lineRule="auto"/>
        <w:contextualSpacing/>
        <w:jc w:val="both"/>
        <w:rPr>
          <w:b/>
          <w:sz w:val="24"/>
          <w:highlight w:val="yellow"/>
        </w:rPr>
      </w:pPr>
    </w:p>
    <w:p w:rsidR="004315BA" w:rsidRDefault="004315BA" w:rsidP="007610AD">
      <w:pPr>
        <w:jc w:val="both"/>
      </w:pPr>
      <w:r w:rsidRPr="007610AD">
        <w:rPr>
          <w:b/>
          <w:bCs/>
        </w:rPr>
        <w:t>Wymóg konieczny</w:t>
      </w:r>
      <w:r>
        <w:t xml:space="preserve"> dla wszystkich kandydatów:</w:t>
      </w:r>
    </w:p>
    <w:p w:rsidR="004315BA" w:rsidRDefault="004315BA" w:rsidP="00E15757">
      <w:pPr>
        <w:pStyle w:val="Default"/>
        <w:numPr>
          <w:ilvl w:val="0"/>
          <w:numId w:val="10"/>
        </w:numPr>
        <w:adjustRightInd/>
        <w:spacing w:after="216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w przypadku osób fizycznych – miejsce zamieszkania, nauki lub pracy na terenie Subregionu Małopolska Zachodnia </w:t>
      </w:r>
      <w:r w:rsidR="00E830EF">
        <w:rPr>
          <w:sz w:val="22"/>
          <w:szCs w:val="22"/>
        </w:rPr>
        <w:t xml:space="preserve">(powiaty: </w:t>
      </w:r>
      <w:r w:rsidR="00E830EF" w:rsidRPr="00E830EF">
        <w:rPr>
          <w:sz w:val="22"/>
          <w:szCs w:val="22"/>
        </w:rPr>
        <w:t>chrzanowski, olkuski, oświęcimski, wadowicki)</w:t>
      </w:r>
    </w:p>
    <w:p w:rsidR="00E830EF" w:rsidRDefault="004315BA" w:rsidP="00E830EF">
      <w:pPr>
        <w:pStyle w:val="Default"/>
        <w:numPr>
          <w:ilvl w:val="0"/>
          <w:numId w:val="10"/>
        </w:numPr>
        <w:adjustRightInd/>
        <w:spacing w:after="216"/>
        <w:jc w:val="both"/>
        <w:rPr>
          <w:color w:val="auto"/>
          <w:sz w:val="22"/>
          <w:szCs w:val="22"/>
        </w:rPr>
      </w:pPr>
      <w:r>
        <w:t xml:space="preserve">w przypadku osób prawnych – posiadanie siedziby lub oddziału na terenie Subregionu Małopolska Zachodnia </w:t>
      </w:r>
      <w:r w:rsidR="00E830EF">
        <w:rPr>
          <w:sz w:val="22"/>
          <w:szCs w:val="22"/>
        </w:rPr>
        <w:t xml:space="preserve">(powiaty: </w:t>
      </w:r>
      <w:r w:rsidR="00E830EF" w:rsidRPr="00E830EF">
        <w:rPr>
          <w:sz w:val="22"/>
          <w:szCs w:val="22"/>
        </w:rPr>
        <w:t>chrzanowski, olkuski, oświęcimski, wadowicki)</w:t>
      </w:r>
    </w:p>
    <w:p w:rsidR="004315BA" w:rsidRPr="004315BA" w:rsidRDefault="004315BA" w:rsidP="004315B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 w:cstheme="minorHAnsi"/>
          <w:b/>
          <w:sz w:val="4"/>
          <w:szCs w:val="4"/>
        </w:rPr>
      </w:pPr>
    </w:p>
    <w:p w:rsidR="004315BA" w:rsidRPr="002F079F" w:rsidRDefault="004315BA" w:rsidP="004315BA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4315BA" w:rsidRDefault="004315BA" w:rsidP="004315BA">
      <w:pPr>
        <w:jc w:val="both"/>
      </w:pPr>
      <w:r>
        <w:t xml:space="preserve">W celu </w:t>
      </w:r>
      <w:r>
        <w:rPr>
          <w:b/>
          <w:bCs/>
        </w:rPr>
        <w:t xml:space="preserve">zgłoszenia </w:t>
      </w:r>
      <w:r>
        <w:t xml:space="preserve">Grupy inicjatywnej należy dostarczyć (osobiście lub pocztą tradycyjną) Formularz rekrutacyjny stanowiący załącznik nr 1 do Regulaminu rekrutacji do jednego </w:t>
      </w:r>
      <w:r>
        <w:br/>
        <w:t xml:space="preserve">z poniższych </w:t>
      </w:r>
      <w:r w:rsidRPr="008D4362">
        <w:rPr>
          <w:b/>
        </w:rPr>
        <w:t xml:space="preserve">Punktów </w:t>
      </w:r>
      <w:proofErr w:type="spellStart"/>
      <w:r w:rsidRPr="008D4362">
        <w:rPr>
          <w:b/>
        </w:rPr>
        <w:t>Coworkingu</w:t>
      </w:r>
      <w:proofErr w:type="spellEnd"/>
      <w:r w:rsidRPr="008D4362">
        <w:rPr>
          <w:b/>
        </w:rPr>
        <w:t xml:space="preserve"> Społecznego:</w:t>
      </w:r>
    </w:p>
    <w:p w:rsidR="004315BA" w:rsidRPr="00E15757" w:rsidRDefault="004315BA" w:rsidP="00E15757">
      <w:pPr>
        <w:pStyle w:val="Akapitzlist"/>
        <w:numPr>
          <w:ilvl w:val="0"/>
          <w:numId w:val="11"/>
        </w:numPr>
        <w:spacing w:after="0"/>
        <w:contextualSpacing w:val="0"/>
        <w:jc w:val="both"/>
      </w:pPr>
      <w:r w:rsidRPr="004A6BD0">
        <w:rPr>
          <w:b/>
        </w:rPr>
        <w:t xml:space="preserve">Spółdzielnia Socjalna OPOKA  </w:t>
      </w:r>
      <w:r w:rsidRPr="00E15757">
        <w:t xml:space="preserve">32-310 Olkusz  ul. Floriańska 2 pok.21 </w:t>
      </w:r>
    </w:p>
    <w:p w:rsidR="004315BA" w:rsidRPr="004A6BD0" w:rsidRDefault="004315BA" w:rsidP="00E15757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b/>
        </w:rPr>
      </w:pPr>
      <w:r w:rsidRPr="004A6BD0">
        <w:rPr>
          <w:b/>
          <w:color w:val="1F497D"/>
        </w:rPr>
        <w:t xml:space="preserve"> </w:t>
      </w:r>
      <w:r w:rsidRPr="004A6BD0">
        <w:rPr>
          <w:b/>
        </w:rPr>
        <w:t xml:space="preserve">Agencja Rozwoju Małopolski Zachodniej S.A.  </w:t>
      </w:r>
      <w:r w:rsidRPr="00E15757">
        <w:t>32-500 Chrzanów ul. Grunwaldzka 5</w:t>
      </w:r>
    </w:p>
    <w:p w:rsidR="004315BA" w:rsidRDefault="004315BA" w:rsidP="004315BA">
      <w:pPr>
        <w:jc w:val="both"/>
        <w:rPr>
          <w:b/>
          <w:bCs/>
        </w:rPr>
      </w:pPr>
    </w:p>
    <w:p w:rsidR="004315BA" w:rsidRDefault="004315BA" w:rsidP="004315BA">
      <w:pPr>
        <w:jc w:val="both"/>
      </w:pPr>
      <w:r>
        <w:rPr>
          <w:b/>
          <w:bCs/>
        </w:rPr>
        <w:t>Szczegółowe informacje</w:t>
      </w:r>
      <w:r>
        <w:t xml:space="preserve"> można uzyskać w powyższych Punktach </w:t>
      </w:r>
      <w:proofErr w:type="spellStart"/>
      <w:r>
        <w:t>Coworkingu</w:t>
      </w:r>
      <w:proofErr w:type="spellEnd"/>
      <w:r>
        <w:t xml:space="preserve"> Społecznego oraz pod numerami telefonów:</w:t>
      </w:r>
    </w:p>
    <w:p w:rsidR="004315BA" w:rsidRDefault="004315BA" w:rsidP="00E15757">
      <w:pPr>
        <w:pStyle w:val="Akapitzlist"/>
        <w:numPr>
          <w:ilvl w:val="0"/>
          <w:numId w:val="12"/>
        </w:numPr>
        <w:jc w:val="both"/>
      </w:pPr>
      <w:r w:rsidRPr="00E15757">
        <w:rPr>
          <w:b/>
        </w:rPr>
        <w:t>Spółdzielnia Socjalna OPOKA</w:t>
      </w:r>
      <w:r>
        <w:t xml:space="preserve"> – </w:t>
      </w:r>
      <w:r w:rsidR="00E15757">
        <w:t xml:space="preserve">tel. </w:t>
      </w:r>
      <w:r>
        <w:t>32 307 02 67</w:t>
      </w:r>
    </w:p>
    <w:p w:rsidR="004315BA" w:rsidRDefault="004315BA" w:rsidP="00E15757">
      <w:pPr>
        <w:pStyle w:val="Akapitzlist"/>
        <w:numPr>
          <w:ilvl w:val="0"/>
          <w:numId w:val="12"/>
        </w:numPr>
        <w:jc w:val="both"/>
      </w:pPr>
      <w:r w:rsidRPr="00E15757">
        <w:rPr>
          <w:b/>
        </w:rPr>
        <w:t>Agencja Rozwoju Małopolski Zachodniej S.A.</w:t>
      </w:r>
      <w:r>
        <w:t xml:space="preserve"> –  </w:t>
      </w:r>
      <w:r w:rsidR="00E15757">
        <w:t xml:space="preserve">tel. </w:t>
      </w:r>
      <w:r>
        <w:t>32 643 06 35</w:t>
      </w:r>
    </w:p>
    <w:p w:rsidR="004315BA" w:rsidRDefault="004315BA" w:rsidP="00E15757">
      <w:pPr>
        <w:pStyle w:val="Akapitzlist"/>
        <w:numPr>
          <w:ilvl w:val="0"/>
          <w:numId w:val="12"/>
        </w:numPr>
        <w:jc w:val="both"/>
      </w:pPr>
      <w:r w:rsidRPr="00E15757">
        <w:rPr>
          <w:b/>
        </w:rPr>
        <w:t xml:space="preserve">FRDL Małopolski Instytut Samorządu Terytorialnego i Administracji </w:t>
      </w:r>
      <w:r>
        <w:t xml:space="preserve">– </w:t>
      </w:r>
      <w:r w:rsidR="00E15757">
        <w:t xml:space="preserve">tel. </w:t>
      </w:r>
      <w:r>
        <w:t xml:space="preserve">12 633 51 54 </w:t>
      </w:r>
    </w:p>
    <w:p w:rsidR="004315BA" w:rsidRPr="007610AD" w:rsidRDefault="004315BA" w:rsidP="004315BA">
      <w:pPr>
        <w:jc w:val="both"/>
        <w:rPr>
          <w:sz w:val="14"/>
        </w:rPr>
      </w:pPr>
    </w:p>
    <w:p w:rsidR="004315BA" w:rsidRDefault="004315BA" w:rsidP="004315BA">
      <w:pPr>
        <w:jc w:val="both"/>
      </w:pPr>
      <w:r>
        <w:t xml:space="preserve">Zapraszamy </w:t>
      </w:r>
      <w:r w:rsidR="00DB1535">
        <w:t xml:space="preserve">też </w:t>
      </w:r>
      <w:r>
        <w:t xml:space="preserve">na </w:t>
      </w:r>
      <w:r>
        <w:rPr>
          <w:b/>
          <w:bCs/>
        </w:rPr>
        <w:t>stronę internetową</w:t>
      </w:r>
      <w:r>
        <w:t>, na której znajdą Państwo dodatkowe informacje dotyczące naszych działań oraz Regulamin rekrutacji i uczestnictwa wraz z załącznikami</w:t>
      </w:r>
      <w:r w:rsidR="00DB1535">
        <w:t>.</w:t>
      </w:r>
    </w:p>
    <w:p w:rsidR="007610AD" w:rsidRPr="00CB6C21" w:rsidRDefault="00D5320E" w:rsidP="00032791">
      <w:pPr>
        <w:pStyle w:val="Akapitzlist"/>
        <w:spacing w:after="400"/>
        <w:ind w:left="714"/>
        <w:rPr>
          <w:b/>
          <w:bCs/>
          <w:sz w:val="23"/>
          <w:szCs w:val="23"/>
        </w:rPr>
      </w:pPr>
      <w:hyperlink r:id="rId8" w:history="1">
        <w:r w:rsidR="004315BA" w:rsidRPr="00D63373">
          <w:rPr>
            <w:rStyle w:val="Hipercze"/>
          </w:rPr>
          <w:t>www.es.malopolska.pl/owesy/subregion-zachodni/wsparcie-finansowe/</w:t>
        </w:r>
      </w:hyperlink>
      <w:r w:rsidR="004315BA">
        <w:t xml:space="preserve"> </w:t>
      </w:r>
    </w:p>
    <w:p w:rsidR="007610AD" w:rsidRPr="00032791" w:rsidRDefault="007610AD" w:rsidP="00032791">
      <w:pPr>
        <w:rPr>
          <w:bCs/>
        </w:rPr>
      </w:pPr>
      <w:r w:rsidRPr="00032791">
        <w:rPr>
          <w:bCs/>
        </w:rPr>
        <w:t xml:space="preserve">Projekt  </w:t>
      </w:r>
      <w:r w:rsidRPr="00032791">
        <w:rPr>
          <w:b/>
          <w:bCs/>
        </w:rPr>
        <w:t>„MOWES – Małopolski Ośrodek Wsparcia Ekonomii Społecznej – Małopolska Zachodnia”</w:t>
      </w:r>
      <w:r w:rsidRPr="00032791">
        <w:rPr>
          <w:bCs/>
        </w:rPr>
        <w:t xml:space="preserve"> współfinansowany jest </w:t>
      </w:r>
      <w:r w:rsidR="00032791">
        <w:rPr>
          <w:bCs/>
        </w:rPr>
        <w:t xml:space="preserve"> </w:t>
      </w:r>
      <w:r w:rsidRPr="00032791">
        <w:rPr>
          <w:bCs/>
        </w:rPr>
        <w:t>z Europejskiego Funduszu Społecznego w ramach Regionalnego Programu Operacyjnego Województwa Małopolskiego na lata 2014-2020 w ramach 9 Osi Priorytetowej Region spójny społecznie, Działanie 9.3 Wsparcie ekonomii społecznej, Typ projektu: A. działania wspierające rozwój ekonomii społecznej, obejmujące usługi: animacji lokalnej, rozwoju ekonomii społecznej oraz wsparcia istniejących podmiotów ekonomii społecznej.</w:t>
      </w:r>
    </w:p>
    <w:sectPr w:rsidR="007610AD" w:rsidRPr="00032791" w:rsidSect="00C17BB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F06" w:rsidRDefault="00C11F06" w:rsidP="0057594E">
      <w:pPr>
        <w:spacing w:after="0" w:line="240" w:lineRule="auto"/>
      </w:pPr>
      <w:r>
        <w:separator/>
      </w:r>
    </w:p>
  </w:endnote>
  <w:endnote w:type="continuationSeparator" w:id="0">
    <w:p w:rsidR="00C11F06" w:rsidRDefault="00C11F06" w:rsidP="0057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94E" w:rsidRDefault="00E76C54" w:rsidP="007579C2">
    <w:pPr>
      <w:pStyle w:val="Stopka"/>
      <w:tabs>
        <w:tab w:val="clear" w:pos="4536"/>
        <w:tab w:val="clear" w:pos="9072"/>
        <w:tab w:val="left" w:pos="7605"/>
      </w:tabs>
    </w:pPr>
    <w:r>
      <w:rPr>
        <w:noProof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margin">
            <wp:posOffset>4976495</wp:posOffset>
          </wp:positionH>
          <wp:positionV relativeFrom="margin">
            <wp:posOffset>9122410</wp:posOffset>
          </wp:positionV>
          <wp:extent cx="1438275" cy="440055"/>
          <wp:effectExtent l="0" t="0" r="9525" b="0"/>
          <wp:wrapSquare wrapText="bothSides"/>
          <wp:docPr id="15" name="Obraz 15" descr="C:\Users\FGAP\AppData\Local\Microsoft\Windows\INetCache\Content.Outlook\E7NPOBPS\fgap_logo01_ty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GAP\AppData\Local\Microsoft\Windows\INetCache\Content.Outlook\E7NPOBPS\fgap_logo01_ty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4058920</wp:posOffset>
          </wp:positionH>
          <wp:positionV relativeFrom="paragraph">
            <wp:posOffset>-129540</wp:posOffset>
          </wp:positionV>
          <wp:extent cx="669925" cy="619125"/>
          <wp:effectExtent l="0" t="0" r="0" b="952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SP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3110230</wp:posOffset>
          </wp:positionH>
          <wp:positionV relativeFrom="paragraph">
            <wp:posOffset>-128270</wp:posOffset>
          </wp:positionV>
          <wp:extent cx="568960" cy="561975"/>
          <wp:effectExtent l="0" t="0" r="2540" b="9525"/>
          <wp:wrapThrough wrapText="bothSides">
            <wp:wrapPolygon edited="0">
              <wp:start x="0" y="0"/>
              <wp:lineTo x="0" y="21234"/>
              <wp:lineTo x="20973" y="21234"/>
              <wp:lineTo x="20973" y="0"/>
              <wp:lineTo x="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OKA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6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margin">
            <wp:posOffset>1893570</wp:posOffset>
          </wp:positionH>
          <wp:positionV relativeFrom="margin">
            <wp:posOffset>8915400</wp:posOffset>
          </wp:positionV>
          <wp:extent cx="838200" cy="838200"/>
          <wp:effectExtent l="0" t="0" r="0" b="0"/>
          <wp:wrapSquare wrapText="bothSides"/>
          <wp:docPr id="3" name="Obraz 3" descr="C:\Users\FGAP\AppData\Local\Microsoft\Windows\INetCache\Content.Outlook\E7NPOBPS\FRDL_MISTiA_kwadr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GAP\AppData\Local\Microsoft\Windows\INetCache\Content.Outlook\E7NPOBPS\FRDL_MISTiA_kwadrat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328930</wp:posOffset>
          </wp:positionH>
          <wp:positionV relativeFrom="margin">
            <wp:posOffset>8776970</wp:posOffset>
          </wp:positionV>
          <wp:extent cx="1483360" cy="1083945"/>
          <wp:effectExtent l="0" t="0" r="2540" b="190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1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-588645</wp:posOffset>
          </wp:positionH>
          <wp:positionV relativeFrom="margin">
            <wp:posOffset>9072880</wp:posOffset>
          </wp:positionV>
          <wp:extent cx="911860" cy="513715"/>
          <wp:effectExtent l="0" t="0" r="2540" b="63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MZ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60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304" w:rsidRPr="00A623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4E19E2">
      <w:t xml:space="preserve">         </w:t>
    </w:r>
    <w:r w:rsidR="007579C2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F06" w:rsidRDefault="00C11F06" w:rsidP="0057594E">
      <w:pPr>
        <w:spacing w:after="0" w:line="240" w:lineRule="auto"/>
      </w:pPr>
      <w:r>
        <w:separator/>
      </w:r>
    </w:p>
  </w:footnote>
  <w:footnote w:type="continuationSeparator" w:id="0">
    <w:p w:rsidR="00C11F06" w:rsidRDefault="00C11F06" w:rsidP="0057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55" w:rsidRDefault="00097A55" w:rsidP="00097A55">
    <w:r>
      <w:rPr>
        <w:noProof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margin">
            <wp:posOffset>952500</wp:posOffset>
          </wp:positionH>
          <wp:positionV relativeFrom="margin">
            <wp:posOffset>-590550</wp:posOffset>
          </wp:positionV>
          <wp:extent cx="1866900" cy="592455"/>
          <wp:effectExtent l="0" t="0" r="0" b="0"/>
          <wp:wrapSquare wrapText="bothSides"/>
          <wp:docPr id="13" name="Obraz 13" descr="E:\#KM_wszystko\OWES_projekt\Logo, papier firmowy, prezentacja\Logo_Malopolska2_H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#KM_wszystko\OWES_projekt\Logo, papier firmowy, prezentacja\Logo_Malopolska2_H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9984" behindDoc="0" locked="0" layoutInCell="1" allowOverlap="1">
          <wp:simplePos x="0" y="0"/>
          <wp:positionH relativeFrom="margin">
            <wp:posOffset>2941320</wp:posOffset>
          </wp:positionH>
          <wp:positionV relativeFrom="margin">
            <wp:posOffset>-713105</wp:posOffset>
          </wp:positionV>
          <wp:extent cx="1466850" cy="705485"/>
          <wp:effectExtent l="0" t="0" r="0" b="0"/>
          <wp:wrapSquare wrapText="bothSides"/>
          <wp:docPr id="14" name="Obraz 14" descr="E:\#KM_wszystko\OWES_projekt\Logo, papier firmowy, prezentacja\Logo_MOWES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#KM_wszystko\OWES_projekt\Logo, papier firmowy, prezentacja\Logo_MOWES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margin">
            <wp:posOffset>-423545</wp:posOffset>
          </wp:positionH>
          <wp:positionV relativeFrom="margin">
            <wp:posOffset>-664845</wp:posOffset>
          </wp:positionV>
          <wp:extent cx="1304925" cy="682625"/>
          <wp:effectExtent l="0" t="0" r="9525" b="3175"/>
          <wp:wrapSquare wrapText="bothSides"/>
          <wp:docPr id="4" name="Obraz 4" descr="E:\#KM_wszystko\OWES_projekt\Logo, papier firmowy, prezentacja\UE\FE_RPO\POZIOM\POLSKI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#KM_wszystko\OWES_projekt\Logo, papier firmowy, prezentacja\UE\FE_RPO\POZIOM\POLSKI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margin">
            <wp:posOffset>4408170</wp:posOffset>
          </wp:positionH>
          <wp:positionV relativeFrom="margin">
            <wp:posOffset>-530860</wp:posOffset>
          </wp:positionV>
          <wp:extent cx="1838325" cy="541655"/>
          <wp:effectExtent l="0" t="0" r="9525" b="0"/>
          <wp:wrapSquare wrapText="bothSides"/>
          <wp:docPr id="8" name="Obraz 8" descr="E:\#KM_wszystko\OWES_projekt\Logo, papier firmowy, prezentacja\UE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#KM_wszystko\OWES_projekt\Logo, papier firmowy, prezentacja\UE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7594E" w:rsidRDefault="00D5320E">
    <w:pPr>
      <w:pStyle w:val="Nagwek"/>
    </w:pPr>
    <w:r>
      <w:rPr>
        <w:noProof/>
      </w:rPr>
      <w:pict>
        <v:rect id="Prostokąt 2" o:spid="_x0000_s4098" style="position:absolute;margin-left:-484.8pt;margin-top:357.95pt;width:844.1pt;height:4.1pt;rotation:90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" fillcolor="#0ec10e" strokecolor="#0ec10e" strokeweight="2pt">
          <v:fill opacity="52428f"/>
        </v:rect>
      </w:pict>
    </w:r>
    <w:r>
      <w:rPr>
        <w:noProof/>
      </w:rPr>
      <w:pict>
        <v:rect id="Prostokąt 5" o:spid="_x0000_s4097" style="position:absolute;margin-left:-494.6pt;margin-top:362.25pt;width:852.05pt;height:4.4pt;rotation:90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" fillcolor="#4b4747" strokecolor="#4b4747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D74"/>
    <w:multiLevelType w:val="hybridMultilevel"/>
    <w:tmpl w:val="AA1C6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D5A60"/>
    <w:multiLevelType w:val="hybridMultilevel"/>
    <w:tmpl w:val="2A1E33D0"/>
    <w:lvl w:ilvl="0" w:tplc="11CC38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B050"/>
        <w:sz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900A48"/>
    <w:multiLevelType w:val="hybridMultilevel"/>
    <w:tmpl w:val="1AD4A38A"/>
    <w:lvl w:ilvl="0" w:tplc="F4BC6CC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C10E9"/>
    <w:multiLevelType w:val="hybridMultilevel"/>
    <w:tmpl w:val="BA8C4328"/>
    <w:lvl w:ilvl="0" w:tplc="11CC38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B050"/>
        <w:sz w:val="3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9181A"/>
    <w:multiLevelType w:val="hybridMultilevel"/>
    <w:tmpl w:val="B8ECEACE"/>
    <w:lvl w:ilvl="0" w:tplc="FC82CE2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E27AF"/>
    <w:multiLevelType w:val="hybridMultilevel"/>
    <w:tmpl w:val="42F89B38"/>
    <w:lvl w:ilvl="0" w:tplc="F4BC6CC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93C74"/>
    <w:multiLevelType w:val="hybridMultilevel"/>
    <w:tmpl w:val="ED3CAA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40563"/>
    <w:multiLevelType w:val="hybridMultilevel"/>
    <w:tmpl w:val="8DA8D336"/>
    <w:lvl w:ilvl="0" w:tplc="F4BC6CC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F15AB"/>
    <w:multiLevelType w:val="hybridMultilevel"/>
    <w:tmpl w:val="01989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173B2"/>
    <w:multiLevelType w:val="hybridMultilevel"/>
    <w:tmpl w:val="9FF06248"/>
    <w:lvl w:ilvl="0" w:tplc="F4BC6CC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614875"/>
    <w:multiLevelType w:val="hybridMultilevel"/>
    <w:tmpl w:val="0AC47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C06BA"/>
    <w:multiLevelType w:val="hybridMultilevel"/>
    <w:tmpl w:val="7ED8C46E"/>
    <w:lvl w:ilvl="0" w:tplc="F4BC6CC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7071C"/>
    <w:rsid w:val="000064C7"/>
    <w:rsid w:val="0002590E"/>
    <w:rsid w:val="00032791"/>
    <w:rsid w:val="00035D59"/>
    <w:rsid w:val="00097A55"/>
    <w:rsid w:val="000A789D"/>
    <w:rsid w:val="001C586C"/>
    <w:rsid w:val="002526D8"/>
    <w:rsid w:val="00260F57"/>
    <w:rsid w:val="00283840"/>
    <w:rsid w:val="002E3F16"/>
    <w:rsid w:val="002F079F"/>
    <w:rsid w:val="003041DC"/>
    <w:rsid w:val="0040294B"/>
    <w:rsid w:val="00416D20"/>
    <w:rsid w:val="004315BA"/>
    <w:rsid w:val="004317F6"/>
    <w:rsid w:val="0044495F"/>
    <w:rsid w:val="004506C5"/>
    <w:rsid w:val="00452737"/>
    <w:rsid w:val="004D1265"/>
    <w:rsid w:val="004E19E2"/>
    <w:rsid w:val="004E5B25"/>
    <w:rsid w:val="00515136"/>
    <w:rsid w:val="0057594E"/>
    <w:rsid w:val="005A4064"/>
    <w:rsid w:val="005E1D8E"/>
    <w:rsid w:val="006A1488"/>
    <w:rsid w:val="006C3024"/>
    <w:rsid w:val="007376D1"/>
    <w:rsid w:val="007535CA"/>
    <w:rsid w:val="007579C2"/>
    <w:rsid w:val="007610AD"/>
    <w:rsid w:val="00766A19"/>
    <w:rsid w:val="007C6B03"/>
    <w:rsid w:val="007D0E1E"/>
    <w:rsid w:val="0080263C"/>
    <w:rsid w:val="008034BF"/>
    <w:rsid w:val="00866BA0"/>
    <w:rsid w:val="0087071C"/>
    <w:rsid w:val="00876E1C"/>
    <w:rsid w:val="009528FD"/>
    <w:rsid w:val="009A3444"/>
    <w:rsid w:val="00A62304"/>
    <w:rsid w:val="00AF4EFD"/>
    <w:rsid w:val="00B10040"/>
    <w:rsid w:val="00BC77B4"/>
    <w:rsid w:val="00C11F06"/>
    <w:rsid w:val="00C17BB5"/>
    <w:rsid w:val="00C332F0"/>
    <w:rsid w:val="00C55510"/>
    <w:rsid w:val="00C847F0"/>
    <w:rsid w:val="00C91450"/>
    <w:rsid w:val="00CB6C21"/>
    <w:rsid w:val="00D326C2"/>
    <w:rsid w:val="00D43C72"/>
    <w:rsid w:val="00D5320E"/>
    <w:rsid w:val="00DB1535"/>
    <w:rsid w:val="00E03E12"/>
    <w:rsid w:val="00E15757"/>
    <w:rsid w:val="00E17A9E"/>
    <w:rsid w:val="00E76C54"/>
    <w:rsid w:val="00E830EF"/>
    <w:rsid w:val="00E863D4"/>
    <w:rsid w:val="00EC302E"/>
    <w:rsid w:val="00F424B1"/>
    <w:rsid w:val="00F7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06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94E"/>
  </w:style>
  <w:style w:type="paragraph" w:styleId="Stopka">
    <w:name w:val="footer"/>
    <w:basedOn w:val="Normalny"/>
    <w:link w:val="Stopka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94E"/>
  </w:style>
  <w:style w:type="paragraph" w:styleId="Tekstdymka">
    <w:name w:val="Balloon Text"/>
    <w:basedOn w:val="Normalny"/>
    <w:link w:val="TekstdymkaZnak"/>
    <w:uiPriority w:val="99"/>
    <w:semiHidden/>
    <w:unhideWhenUsed/>
    <w:rsid w:val="005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064"/>
    <w:pPr>
      <w:ind w:left="720"/>
      <w:contextualSpacing/>
    </w:pPr>
  </w:style>
  <w:style w:type="table" w:styleId="Tabela-Siatka">
    <w:name w:val="Table Grid"/>
    <w:basedOn w:val="Standardowy"/>
    <w:uiPriority w:val="59"/>
    <w:rsid w:val="005A4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315BA"/>
    <w:rPr>
      <w:color w:val="0000FF" w:themeColor="hyperlink"/>
      <w:u w:val="single"/>
    </w:rPr>
  </w:style>
  <w:style w:type="paragraph" w:customStyle="1" w:styleId="Default">
    <w:name w:val="Default"/>
    <w:rsid w:val="004315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4315BA"/>
  </w:style>
  <w:style w:type="character" w:customStyle="1" w:styleId="Nagwek1Znak">
    <w:name w:val="Nagłówek 1 Znak"/>
    <w:basedOn w:val="Domylnaczcionkaakapitu"/>
    <w:link w:val="Nagwek1"/>
    <w:uiPriority w:val="9"/>
    <w:rsid w:val="00761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06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94E"/>
  </w:style>
  <w:style w:type="paragraph" w:styleId="Stopka">
    <w:name w:val="footer"/>
    <w:basedOn w:val="Normalny"/>
    <w:link w:val="Stopka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94E"/>
  </w:style>
  <w:style w:type="paragraph" w:styleId="Tekstdymka">
    <w:name w:val="Balloon Text"/>
    <w:basedOn w:val="Normalny"/>
    <w:link w:val="TekstdymkaZnak"/>
    <w:uiPriority w:val="99"/>
    <w:semiHidden/>
    <w:unhideWhenUsed/>
    <w:rsid w:val="005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064"/>
    <w:pPr>
      <w:ind w:left="720"/>
      <w:contextualSpacing/>
    </w:pPr>
  </w:style>
  <w:style w:type="table" w:styleId="Tabela-Siatka">
    <w:name w:val="Table Grid"/>
    <w:basedOn w:val="Standardowy"/>
    <w:uiPriority w:val="59"/>
    <w:rsid w:val="005A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.malopolska.pl/owesy/subregion-zachodni/wsparcie-finansowe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5955A-75B0-4655-8F11-F242A465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AnnaS</cp:lastModifiedBy>
  <cp:revision>4</cp:revision>
  <cp:lastPrinted>2017-01-18T13:09:00Z</cp:lastPrinted>
  <dcterms:created xsi:type="dcterms:W3CDTF">2017-01-23T16:44:00Z</dcterms:created>
  <dcterms:modified xsi:type="dcterms:W3CDTF">2017-01-23T16:50:00Z</dcterms:modified>
</cp:coreProperties>
</file>